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D258D9" w:rsidRDefault="001D344C" w:rsidP="00BD48A3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58D9">
        <w:rPr>
          <w:rFonts w:eastAsia="Times New Roman" w:cstheme="minorHAnsi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11" w:rsidRPr="00D258D9" w:rsidRDefault="006913AC" w:rsidP="001D344C">
      <w:pPr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>REKRUTACJA</w:t>
      </w:r>
    </w:p>
    <w:p w:rsidR="00DC4911" w:rsidRPr="00D258D9" w:rsidRDefault="006913AC" w:rsidP="001D344C">
      <w:pPr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 xml:space="preserve">DO PRZEDSZKOLI </w:t>
      </w:r>
      <w:r w:rsidR="00DC4911" w:rsidRPr="00D258D9">
        <w:rPr>
          <w:rFonts w:cstheme="minorHAnsi"/>
          <w:b/>
          <w:sz w:val="32"/>
          <w:lang w:eastAsia="pl-PL"/>
        </w:rPr>
        <w:t xml:space="preserve">ORAZ </w:t>
      </w:r>
      <w:r w:rsidR="009F43DE" w:rsidRPr="00D258D9">
        <w:rPr>
          <w:rFonts w:cstheme="minorHAnsi"/>
          <w:b/>
          <w:sz w:val="32"/>
          <w:lang w:eastAsia="pl-PL"/>
        </w:rPr>
        <w:t xml:space="preserve">ODDZIAŁÓW PRZEDSZKOLNYCH W </w:t>
      </w:r>
      <w:r w:rsidR="00E67B1E" w:rsidRPr="00D258D9">
        <w:rPr>
          <w:rFonts w:cstheme="minorHAnsi"/>
          <w:b/>
          <w:sz w:val="32"/>
          <w:lang w:eastAsia="pl-PL"/>
        </w:rPr>
        <w:t>SZKOŁACH PODSTAWOWYCH</w:t>
      </w:r>
      <w:r w:rsidR="001D344C" w:rsidRPr="00D258D9">
        <w:rPr>
          <w:rFonts w:cstheme="minorHAnsi"/>
          <w:b/>
          <w:sz w:val="32"/>
          <w:lang w:eastAsia="pl-PL"/>
        </w:rPr>
        <w:t xml:space="preserve"> </w:t>
      </w:r>
      <w:r w:rsidR="00BD48A3" w:rsidRPr="00D258D9">
        <w:rPr>
          <w:rFonts w:cstheme="minorHAnsi"/>
          <w:b/>
          <w:sz w:val="32"/>
          <w:lang w:eastAsia="pl-PL"/>
        </w:rPr>
        <w:t>NA TERENIE GMINY NOWA WIEŚ LĘBORSKA</w:t>
      </w:r>
      <w:r w:rsidR="001D344C" w:rsidRPr="00D258D9">
        <w:rPr>
          <w:rFonts w:cstheme="minorHAnsi"/>
          <w:b/>
          <w:sz w:val="32"/>
          <w:lang w:eastAsia="pl-PL"/>
        </w:rPr>
        <w:br/>
      </w:r>
      <w:r w:rsidR="00DC4911" w:rsidRPr="00D258D9">
        <w:rPr>
          <w:rFonts w:cstheme="minorHAnsi"/>
          <w:b/>
          <w:sz w:val="32"/>
          <w:lang w:eastAsia="pl-PL"/>
        </w:rPr>
        <w:t xml:space="preserve">W ROKU SZKOLNYM </w:t>
      </w:r>
      <w:r w:rsidR="001D344C" w:rsidRPr="00D258D9">
        <w:rPr>
          <w:rFonts w:cstheme="minorHAnsi"/>
          <w:b/>
          <w:sz w:val="32"/>
          <w:lang w:eastAsia="pl-PL"/>
        </w:rPr>
        <w:t>202</w:t>
      </w:r>
      <w:r w:rsidR="00D258D9" w:rsidRPr="00D258D9">
        <w:rPr>
          <w:rFonts w:cstheme="minorHAnsi"/>
          <w:b/>
          <w:sz w:val="32"/>
          <w:lang w:eastAsia="pl-PL"/>
        </w:rPr>
        <w:t>2</w:t>
      </w:r>
      <w:r w:rsidR="00E45E92" w:rsidRPr="00D258D9">
        <w:rPr>
          <w:rFonts w:cstheme="minorHAnsi"/>
          <w:b/>
          <w:sz w:val="32"/>
          <w:lang w:eastAsia="pl-PL"/>
        </w:rPr>
        <w:t>/202</w:t>
      </w:r>
      <w:r w:rsidR="00D258D9" w:rsidRPr="00D258D9">
        <w:rPr>
          <w:rFonts w:cstheme="minorHAnsi"/>
          <w:b/>
          <w:sz w:val="32"/>
          <w:lang w:eastAsia="pl-PL"/>
        </w:rPr>
        <w:t>3</w:t>
      </w:r>
    </w:p>
    <w:p w:rsidR="001D344C" w:rsidRPr="00D258D9" w:rsidRDefault="001D344C" w:rsidP="00BD48A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1D344C" w:rsidRPr="00D258D9" w:rsidRDefault="00CF6E0C" w:rsidP="001D344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INFROMACJE OGÓLNE:</w:t>
      </w:r>
    </w:p>
    <w:p w:rsidR="00DF4FD0" w:rsidRPr="00D258D9" w:rsidRDefault="00BD48A3" w:rsidP="00DF4FD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Rekrutacja do przedszkoli  i oddziałów przedszkolnych prowadzonych na terenie Gminy Nowa Wieś Lęborska na rok szkolny </w:t>
      </w:r>
      <w:r w:rsidR="003D78A4" w:rsidRPr="00D258D9">
        <w:rPr>
          <w:rFonts w:eastAsia="Times New Roman" w:cstheme="minorHAnsi"/>
          <w:lang w:eastAsia="pl-PL"/>
        </w:rPr>
        <w:t>20</w:t>
      </w:r>
      <w:r w:rsidR="001D344C" w:rsidRPr="00D258D9">
        <w:rPr>
          <w:rFonts w:eastAsia="Times New Roman" w:cstheme="minorHAnsi"/>
          <w:lang w:eastAsia="pl-PL"/>
        </w:rPr>
        <w:t>2</w:t>
      </w:r>
      <w:r w:rsidR="00D258D9">
        <w:rPr>
          <w:rFonts w:eastAsia="Times New Roman" w:cstheme="minorHAnsi"/>
          <w:lang w:eastAsia="pl-PL"/>
        </w:rPr>
        <w:t>2</w:t>
      </w:r>
      <w:r w:rsidR="006C4122" w:rsidRPr="00D258D9">
        <w:rPr>
          <w:rFonts w:eastAsia="Times New Roman" w:cstheme="minorHAnsi"/>
          <w:lang w:eastAsia="pl-PL"/>
        </w:rPr>
        <w:t>/202</w:t>
      </w:r>
      <w:r w:rsidR="00D258D9">
        <w:rPr>
          <w:rFonts w:eastAsia="Times New Roman" w:cstheme="minorHAnsi"/>
          <w:lang w:eastAsia="pl-PL"/>
        </w:rPr>
        <w:t>3</w:t>
      </w:r>
      <w:r w:rsidR="006C4122" w:rsidRPr="00D258D9">
        <w:rPr>
          <w:rFonts w:eastAsia="Times New Roman" w:cstheme="minorHAnsi"/>
          <w:lang w:eastAsia="pl-PL"/>
        </w:rPr>
        <w:t xml:space="preserve"> </w:t>
      </w:r>
      <w:r w:rsidRPr="00D258D9">
        <w:rPr>
          <w:rFonts w:eastAsia="Times New Roman" w:cstheme="minorHAnsi"/>
          <w:lang w:eastAsia="pl-PL"/>
        </w:rPr>
        <w:t>odby</w:t>
      </w:r>
      <w:r w:rsidR="009F43DE" w:rsidRPr="00D258D9">
        <w:rPr>
          <w:rFonts w:eastAsia="Times New Roman" w:cstheme="minorHAnsi"/>
          <w:lang w:eastAsia="pl-PL"/>
        </w:rPr>
        <w:t xml:space="preserve">wa się na zasadach określonych </w:t>
      </w:r>
      <w:r w:rsidRPr="00D258D9">
        <w:rPr>
          <w:rFonts w:eastAsia="Times New Roman" w:cstheme="minorHAnsi"/>
          <w:lang w:eastAsia="pl-PL"/>
        </w:rPr>
        <w:t>w następujących aktach prawnych:</w:t>
      </w:r>
    </w:p>
    <w:p w:rsidR="00E67B1E" w:rsidRPr="00D258D9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U</w:t>
      </w:r>
      <w:r w:rsidR="00BD48A3" w:rsidRPr="00D258D9">
        <w:rPr>
          <w:rFonts w:eastAsia="Times New Roman" w:cstheme="minorHAnsi"/>
          <w:lang w:eastAsia="pl-PL"/>
        </w:rPr>
        <w:t xml:space="preserve">stawa z dnia 14 </w:t>
      </w:r>
      <w:r w:rsidR="00DF4FD0" w:rsidRPr="00D258D9">
        <w:rPr>
          <w:rFonts w:eastAsia="Times New Roman" w:cstheme="minorHAnsi"/>
          <w:lang w:eastAsia="pl-PL"/>
        </w:rPr>
        <w:t>grudnia 2016 roku</w:t>
      </w:r>
      <w:r w:rsidR="001D344C" w:rsidRPr="00D258D9">
        <w:rPr>
          <w:rFonts w:eastAsia="Times New Roman" w:cstheme="minorHAnsi"/>
          <w:lang w:eastAsia="pl-PL"/>
        </w:rPr>
        <w:t xml:space="preserve"> Prawo oświatowe;</w:t>
      </w:r>
    </w:p>
    <w:p w:rsidR="00715A11" w:rsidRPr="00D258D9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D258D9">
        <w:rPr>
          <w:rFonts w:cstheme="minorHAnsi"/>
        </w:rPr>
        <w:t>U</w:t>
      </w:r>
      <w:r w:rsidR="00715A11" w:rsidRPr="00D258D9">
        <w:rPr>
          <w:rFonts w:cstheme="minorHAnsi"/>
        </w:rPr>
        <w:t xml:space="preserve">chwała nr </w:t>
      </w:r>
      <w:r w:rsidR="00715A11" w:rsidRPr="00D258D9">
        <w:rPr>
          <w:rFonts w:cstheme="minorHAnsi"/>
          <w:caps/>
        </w:rPr>
        <w:t xml:space="preserve">XXXII/307/17 </w:t>
      </w:r>
      <w:r w:rsidR="00715A11" w:rsidRPr="00D258D9">
        <w:rPr>
          <w:rFonts w:cstheme="minorHAnsi"/>
        </w:rPr>
        <w:t xml:space="preserve">Rady Gminy Nowa Wieś Lęborska z dnia 28 marca 2017 </w:t>
      </w:r>
      <w:r w:rsidR="00DF4FD0" w:rsidRPr="00D258D9">
        <w:rPr>
          <w:rFonts w:cstheme="minorHAnsi"/>
        </w:rPr>
        <w:t>roku</w:t>
      </w:r>
      <w:r w:rsidR="00715A11" w:rsidRPr="00D258D9">
        <w:rPr>
          <w:rFonts w:cstheme="minorHAnsi"/>
        </w:rPr>
        <w:t xml:space="preserve"> 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 w:rsidRPr="00D258D9">
        <w:rPr>
          <w:rFonts w:cstheme="minorHAnsi"/>
        </w:rPr>
        <w:t>ezbędnych w procesie rekrutacji;</w:t>
      </w:r>
    </w:p>
    <w:p w:rsidR="000F58F2" w:rsidRPr="00D258D9" w:rsidRDefault="000F58F2" w:rsidP="001D34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Z</w:t>
      </w:r>
      <w:r w:rsidR="00E67B1E" w:rsidRPr="00D258D9">
        <w:rPr>
          <w:rFonts w:eastAsia="Times New Roman" w:cstheme="minorHAnsi"/>
          <w:lang w:eastAsia="pl-PL"/>
        </w:rPr>
        <w:t xml:space="preserve">arządzenie nr </w:t>
      </w:r>
      <w:r w:rsidR="001D344C" w:rsidRPr="00D258D9">
        <w:rPr>
          <w:rFonts w:eastAsia="Times New Roman" w:cstheme="minorHAnsi"/>
          <w:bCs/>
          <w:caps/>
          <w:color w:val="000000"/>
          <w:lang w:eastAsia="pl-PL"/>
        </w:rPr>
        <w:t>W-</w:t>
      </w:r>
      <w:r w:rsidR="00E67B1E" w:rsidRPr="00D258D9">
        <w:rPr>
          <w:rFonts w:eastAsia="Times New Roman" w:cstheme="minorHAnsi"/>
          <w:bCs/>
          <w:caps/>
          <w:color w:val="000000"/>
          <w:lang w:eastAsia="pl-PL"/>
        </w:rPr>
        <w:t>1</w:t>
      </w:r>
      <w:r w:rsidR="006913AC" w:rsidRPr="00D258D9">
        <w:rPr>
          <w:rFonts w:eastAsia="Times New Roman" w:cstheme="minorHAnsi"/>
          <w:bCs/>
          <w:caps/>
          <w:color w:val="000000"/>
          <w:lang w:eastAsia="pl-PL"/>
        </w:rPr>
        <w:t>4</w:t>
      </w:r>
      <w:r w:rsidR="00E67B1E" w:rsidRPr="00D258D9">
        <w:rPr>
          <w:rFonts w:eastAsia="Times New Roman" w:cstheme="minorHAnsi"/>
          <w:bCs/>
          <w:caps/>
          <w:color w:val="000000"/>
          <w:lang w:eastAsia="pl-PL"/>
        </w:rPr>
        <w:t xml:space="preserve">/2017 </w:t>
      </w:r>
      <w:r w:rsidR="00E67B1E" w:rsidRPr="00D258D9">
        <w:rPr>
          <w:rFonts w:eastAsia="Times New Roman" w:cstheme="minorHAnsi"/>
          <w:bCs/>
          <w:color w:val="000000"/>
          <w:lang w:eastAsia="pl-PL"/>
        </w:rPr>
        <w:t xml:space="preserve">Wójta Gminy Nowa Wieś Lęborska </w:t>
      </w:r>
      <w:r w:rsidR="006913AC" w:rsidRPr="00D258D9">
        <w:rPr>
          <w:rFonts w:eastAsia="Times New Roman" w:cstheme="minorHAnsi"/>
          <w:color w:val="000000"/>
          <w:lang w:eastAsia="pl-PL"/>
        </w:rPr>
        <w:t xml:space="preserve">z dnia 29 </w:t>
      </w:r>
      <w:r w:rsidR="00E67B1E" w:rsidRPr="00D258D9">
        <w:rPr>
          <w:rFonts w:eastAsia="Times New Roman" w:cstheme="minorHAnsi"/>
          <w:color w:val="000000"/>
          <w:lang w:eastAsia="pl-PL"/>
        </w:rPr>
        <w:t>marca 2017 r</w:t>
      </w:r>
      <w:r w:rsidR="00DF4FD0" w:rsidRPr="00D258D9">
        <w:rPr>
          <w:rFonts w:eastAsia="Times New Roman" w:cstheme="minorHAnsi"/>
          <w:color w:val="000000"/>
          <w:lang w:eastAsia="pl-PL"/>
        </w:rPr>
        <w:t>oku</w:t>
      </w:r>
      <w:r w:rsidR="00E67B1E" w:rsidRPr="00D258D9">
        <w:rPr>
          <w:rFonts w:eastAsia="Times New Roman" w:cstheme="minorHAnsi"/>
          <w:color w:val="000000"/>
          <w:lang w:eastAsia="pl-PL"/>
        </w:rPr>
        <w:t xml:space="preserve"> </w:t>
      </w:r>
      <w:r w:rsidR="00E67B1E" w:rsidRPr="00D258D9">
        <w:rPr>
          <w:rFonts w:eastAsia="Times New Roman" w:cstheme="minorHAnsi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</w:t>
      </w:r>
      <w:r w:rsidR="002B7AC4" w:rsidRPr="00D258D9">
        <w:rPr>
          <w:rFonts w:eastAsia="Times New Roman" w:cstheme="minorHAnsi"/>
          <w:bCs/>
          <w:color w:val="000000"/>
          <w:lang w:eastAsia="pl-PL"/>
        </w:rPr>
        <w:t>;</w:t>
      </w:r>
      <w:r w:rsidRPr="00D258D9">
        <w:rPr>
          <w:rFonts w:eastAsia="Times New Roman" w:cstheme="minorHAnsi"/>
          <w:lang w:eastAsia="pl-PL"/>
        </w:rPr>
        <w:t xml:space="preserve"> </w:t>
      </w:r>
    </w:p>
    <w:p w:rsidR="002B7AC4" w:rsidRPr="00D258D9" w:rsidRDefault="000F58F2" w:rsidP="002B7AC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Z</w:t>
      </w:r>
      <w:r w:rsidR="00402D9D" w:rsidRPr="00D258D9">
        <w:rPr>
          <w:rFonts w:eastAsia="Times New Roman" w:cstheme="minorHAnsi"/>
          <w:lang w:eastAsia="pl-PL"/>
        </w:rPr>
        <w:t>arządzenie</w:t>
      </w:r>
      <w:r w:rsidR="00D258D9">
        <w:rPr>
          <w:rFonts w:eastAsia="Times New Roman" w:cstheme="minorHAnsi"/>
          <w:lang w:eastAsia="pl-PL"/>
        </w:rPr>
        <w:t xml:space="preserve"> </w:t>
      </w:r>
      <w:r w:rsidR="00402D9D" w:rsidRPr="00033701">
        <w:rPr>
          <w:rFonts w:eastAsia="Times New Roman" w:cstheme="minorHAnsi"/>
          <w:lang w:eastAsia="pl-PL"/>
        </w:rPr>
        <w:t>nr W</w:t>
      </w:r>
      <w:r w:rsidR="006A36A3" w:rsidRPr="00033701">
        <w:rPr>
          <w:rFonts w:eastAsia="Times New Roman" w:cstheme="minorHAnsi"/>
          <w:lang w:eastAsia="pl-PL"/>
        </w:rPr>
        <w:t>-</w:t>
      </w:r>
      <w:r w:rsidR="00033701" w:rsidRPr="00033701">
        <w:rPr>
          <w:rFonts w:eastAsia="Times New Roman" w:cstheme="minorHAnsi"/>
          <w:lang w:eastAsia="pl-PL"/>
        </w:rPr>
        <w:t>6</w:t>
      </w:r>
      <w:r w:rsidR="00402D9D" w:rsidRPr="00033701">
        <w:rPr>
          <w:rFonts w:eastAsia="Times New Roman" w:cstheme="minorHAnsi"/>
          <w:lang w:eastAsia="pl-PL"/>
        </w:rPr>
        <w:t>/20</w:t>
      </w:r>
      <w:r w:rsidR="002B7AC4" w:rsidRPr="00033701">
        <w:rPr>
          <w:rFonts w:eastAsia="Times New Roman" w:cstheme="minorHAnsi"/>
          <w:lang w:eastAsia="pl-PL"/>
        </w:rPr>
        <w:t>2</w:t>
      </w:r>
      <w:r w:rsidR="00033701" w:rsidRPr="00033701">
        <w:rPr>
          <w:rFonts w:eastAsia="Times New Roman" w:cstheme="minorHAnsi"/>
          <w:lang w:eastAsia="pl-PL"/>
        </w:rPr>
        <w:t>2</w:t>
      </w:r>
      <w:r w:rsidRPr="00033701">
        <w:rPr>
          <w:rFonts w:eastAsia="Times New Roman" w:cstheme="minorHAnsi"/>
          <w:lang w:eastAsia="pl-PL"/>
        </w:rPr>
        <w:t xml:space="preserve"> Wójta Gminy Nowa Wieś Lęborska z dnia </w:t>
      </w:r>
      <w:r w:rsidR="00033701" w:rsidRPr="00033701">
        <w:rPr>
          <w:rFonts w:eastAsia="Times New Roman" w:cstheme="minorHAnsi"/>
          <w:lang w:eastAsia="pl-PL"/>
        </w:rPr>
        <w:t>2</w:t>
      </w:r>
      <w:r w:rsidR="006A36A3" w:rsidRPr="00033701">
        <w:rPr>
          <w:rFonts w:eastAsia="Times New Roman" w:cstheme="minorHAnsi"/>
          <w:lang w:eastAsia="pl-PL"/>
        </w:rPr>
        <w:t>8</w:t>
      </w:r>
      <w:r w:rsidR="00DF4FD0" w:rsidRPr="00033701">
        <w:rPr>
          <w:rFonts w:eastAsia="Times New Roman" w:cstheme="minorHAnsi"/>
          <w:lang w:eastAsia="pl-PL"/>
        </w:rPr>
        <w:t xml:space="preserve"> stycznia</w:t>
      </w:r>
      <w:r w:rsidR="00402D9D" w:rsidRPr="00033701">
        <w:rPr>
          <w:rFonts w:eastAsia="Times New Roman" w:cstheme="minorHAnsi"/>
          <w:lang w:eastAsia="pl-PL"/>
        </w:rPr>
        <w:t xml:space="preserve"> 20</w:t>
      </w:r>
      <w:r w:rsidR="002B7AC4" w:rsidRPr="00033701">
        <w:rPr>
          <w:rFonts w:eastAsia="Times New Roman" w:cstheme="minorHAnsi"/>
          <w:lang w:eastAsia="pl-PL"/>
        </w:rPr>
        <w:t>2</w:t>
      </w:r>
      <w:r w:rsidR="00033701" w:rsidRPr="00033701">
        <w:rPr>
          <w:rFonts w:eastAsia="Times New Roman" w:cstheme="minorHAnsi"/>
          <w:lang w:eastAsia="pl-PL"/>
        </w:rPr>
        <w:t>2</w:t>
      </w:r>
      <w:r w:rsidRPr="00033701">
        <w:rPr>
          <w:rFonts w:eastAsia="Times New Roman" w:cstheme="minorHAnsi"/>
          <w:lang w:eastAsia="pl-PL"/>
        </w:rPr>
        <w:t xml:space="preserve"> </w:t>
      </w:r>
      <w:r w:rsidRPr="00D258D9">
        <w:rPr>
          <w:rFonts w:eastAsia="Times New Roman" w:cstheme="minorHAnsi"/>
          <w:lang w:eastAsia="pl-PL"/>
        </w:rPr>
        <w:t xml:space="preserve">roku </w:t>
      </w:r>
      <w:bookmarkStart w:id="0" w:name="_GoBack"/>
      <w:bookmarkEnd w:id="0"/>
      <w:r w:rsidRPr="00D258D9">
        <w:rPr>
          <w:rFonts w:eastAsia="Times New Roman" w:cstheme="minorHAnsi"/>
          <w:lang w:eastAsia="pl-PL"/>
        </w:rPr>
        <w:t xml:space="preserve">w sprawie </w:t>
      </w:r>
      <w:r w:rsidRPr="00D258D9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6A36A3" w:rsidRPr="00D258D9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 przedszkoli lub oddziałów przedszkolnych w szkołach podstawowych, a także kryteriów branych pod uwagę oraz dokumentów niezbędnych do potwierdzenia tych kryteriów.</w:t>
      </w:r>
    </w:p>
    <w:p w:rsidR="002B7AC4" w:rsidRPr="00D258D9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</w:p>
    <w:p w:rsidR="00BD48A3" w:rsidRPr="00D258D9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Opisane poniżej kryteria i terminy dotyczą wyłącznie </w:t>
      </w:r>
      <w:r w:rsidRPr="00D258D9">
        <w:rPr>
          <w:rFonts w:eastAsia="Times New Roman" w:cstheme="minorHAnsi"/>
          <w:b/>
          <w:bCs/>
          <w:lang w:eastAsia="pl-PL"/>
        </w:rPr>
        <w:t xml:space="preserve">rodziców, którzy chcą po raz pierwszy zapisać swoje dziecko do </w:t>
      </w:r>
      <w:r w:rsidR="009F43DE" w:rsidRPr="00D258D9">
        <w:rPr>
          <w:rFonts w:eastAsia="Times New Roman" w:cstheme="minorHAnsi"/>
          <w:b/>
          <w:bCs/>
          <w:lang w:eastAsia="pl-PL"/>
        </w:rPr>
        <w:t>odpowiedniej placówki na terenie Gminy Nowa Wieś Lęborska</w:t>
      </w:r>
      <w:r w:rsidRPr="00D258D9">
        <w:rPr>
          <w:rFonts w:eastAsia="Times New Roman" w:cstheme="minorHAnsi"/>
          <w:b/>
          <w:bCs/>
          <w:lang w:eastAsia="pl-PL"/>
        </w:rPr>
        <w:t>.</w:t>
      </w:r>
      <w:r w:rsidRPr="00D258D9">
        <w:rPr>
          <w:rFonts w:eastAsia="Times New Roman" w:cstheme="minorHAnsi"/>
          <w:lang w:eastAsia="pl-PL"/>
        </w:rPr>
        <w:t xml:space="preserve"> Kontynuacja edukacji przedszkolnej w dotychczasowym przedszkolu</w:t>
      </w:r>
      <w:r w:rsidR="009F43DE" w:rsidRPr="00D258D9">
        <w:rPr>
          <w:rFonts w:eastAsia="Times New Roman" w:cstheme="minorHAnsi"/>
          <w:lang w:eastAsia="pl-PL"/>
        </w:rPr>
        <w:t xml:space="preserve"> lub oddziale przedszkolnym w szkole podstawowej </w:t>
      </w:r>
      <w:r w:rsidRPr="00D258D9">
        <w:rPr>
          <w:rFonts w:eastAsia="Times New Roman" w:cstheme="minorHAnsi"/>
          <w:lang w:eastAsia="pl-PL"/>
        </w:rPr>
        <w:t xml:space="preserve"> odbywa się na podstawie deklaracji rodziców o zamiarze dalszego uczęszczania dziecka do danej </w:t>
      </w:r>
      <w:r w:rsidR="009F43DE" w:rsidRPr="00D258D9">
        <w:rPr>
          <w:rFonts w:eastAsia="Times New Roman" w:cstheme="minorHAnsi"/>
          <w:lang w:eastAsia="pl-PL"/>
        </w:rPr>
        <w:t>placówki</w:t>
      </w:r>
      <w:r w:rsidR="00DC4911" w:rsidRPr="00D258D9">
        <w:rPr>
          <w:rFonts w:eastAsia="Times New Roman" w:cstheme="minorHAnsi"/>
          <w:lang w:eastAsia="pl-PL"/>
        </w:rPr>
        <w:t xml:space="preserve"> (deklaracje można pobrać i złożyć u dyrektora danego przedszkola lub szkoły, w której zorganizowano oddział przedszkolny</w:t>
      </w:r>
      <w:r w:rsidR="00033701">
        <w:rPr>
          <w:rFonts w:eastAsia="Times New Roman" w:cstheme="minorHAnsi"/>
          <w:lang w:eastAsia="pl-PL"/>
        </w:rPr>
        <w:t xml:space="preserve"> w terminie </w:t>
      </w:r>
      <w:r w:rsidR="00033701">
        <w:t>7 dni poprzedzających termin rozpoczęcia postępowania rekrutacyjnego</w:t>
      </w:r>
      <w:r w:rsidR="00DC4911" w:rsidRPr="00D258D9">
        <w:rPr>
          <w:rFonts w:eastAsia="Times New Roman" w:cstheme="minorHAnsi"/>
          <w:lang w:eastAsia="pl-PL"/>
        </w:rPr>
        <w:t>)</w:t>
      </w:r>
      <w:r w:rsidR="002B7AC4" w:rsidRPr="00D258D9">
        <w:rPr>
          <w:rFonts w:eastAsia="Times New Roman" w:cstheme="minorHAnsi"/>
          <w:lang w:eastAsia="pl-PL"/>
        </w:rPr>
        <w:t>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D258D9">
        <w:rPr>
          <w:rFonts w:eastAsia="Times New Roman" w:cstheme="minorHAnsi"/>
          <w:b/>
          <w:lang w:eastAsia="pl-PL"/>
        </w:rPr>
        <w:t>Postępowanie rekrutacyjne do przedszkoli</w:t>
      </w:r>
      <w:r w:rsidR="009F43DE" w:rsidRPr="00D258D9">
        <w:rPr>
          <w:rFonts w:eastAsia="Times New Roman" w:cstheme="minorHAnsi"/>
          <w:b/>
          <w:lang w:eastAsia="pl-PL"/>
        </w:rPr>
        <w:t xml:space="preserve"> i oddziałów przedszkolnych</w:t>
      </w:r>
      <w:r w:rsidR="00754082" w:rsidRPr="00D258D9">
        <w:rPr>
          <w:rFonts w:eastAsia="Times New Roman" w:cstheme="minorHAnsi"/>
          <w:b/>
          <w:lang w:eastAsia="pl-PL"/>
        </w:rPr>
        <w:t xml:space="preserve"> w szkołach podstawowych</w:t>
      </w:r>
      <w:r w:rsidR="00754082" w:rsidRPr="00D258D9">
        <w:rPr>
          <w:rFonts w:eastAsia="Times New Roman" w:cstheme="minorHAnsi"/>
          <w:b/>
          <w:lang w:eastAsia="pl-PL"/>
        </w:rPr>
        <w:br/>
      </w:r>
      <w:r w:rsidR="00715A11" w:rsidRPr="00D258D9">
        <w:rPr>
          <w:rFonts w:eastAsia="Times New Roman" w:cstheme="minorHAnsi"/>
          <w:b/>
          <w:lang w:eastAsia="pl-PL"/>
        </w:rPr>
        <w:t xml:space="preserve">na rok szkolny </w:t>
      </w:r>
      <w:r w:rsidR="000F58F2" w:rsidRPr="00D258D9">
        <w:rPr>
          <w:rFonts w:eastAsia="Times New Roman" w:cstheme="minorHAnsi"/>
          <w:b/>
          <w:lang w:eastAsia="pl-PL"/>
        </w:rPr>
        <w:t>20</w:t>
      </w:r>
      <w:r w:rsidR="002B7AC4" w:rsidRPr="00D258D9">
        <w:rPr>
          <w:rFonts w:eastAsia="Times New Roman" w:cstheme="minorHAnsi"/>
          <w:b/>
          <w:lang w:eastAsia="pl-PL"/>
        </w:rPr>
        <w:t>2</w:t>
      </w:r>
      <w:r w:rsidR="00D258D9">
        <w:rPr>
          <w:rFonts w:eastAsia="Times New Roman" w:cstheme="minorHAnsi"/>
          <w:b/>
          <w:lang w:eastAsia="pl-PL"/>
        </w:rPr>
        <w:t>2</w:t>
      </w:r>
      <w:r w:rsidR="00402D9D" w:rsidRPr="00D258D9">
        <w:rPr>
          <w:rFonts w:eastAsia="Times New Roman" w:cstheme="minorHAnsi"/>
          <w:b/>
          <w:lang w:eastAsia="pl-PL"/>
        </w:rPr>
        <w:t>/202</w:t>
      </w:r>
      <w:r w:rsidR="00D258D9">
        <w:rPr>
          <w:rFonts w:eastAsia="Times New Roman" w:cstheme="minorHAnsi"/>
          <w:b/>
          <w:lang w:eastAsia="pl-PL"/>
        </w:rPr>
        <w:t>3</w:t>
      </w:r>
      <w:r w:rsidR="00715A11" w:rsidRPr="00D258D9">
        <w:rPr>
          <w:rFonts w:eastAsia="Times New Roman" w:cstheme="minorHAnsi"/>
          <w:b/>
          <w:lang w:eastAsia="pl-PL"/>
        </w:rPr>
        <w:t xml:space="preserve"> </w:t>
      </w:r>
      <w:r w:rsidRPr="00D258D9">
        <w:rPr>
          <w:rFonts w:eastAsia="Times New Roman" w:cstheme="minorHAnsi"/>
          <w:b/>
          <w:lang w:eastAsia="pl-PL"/>
        </w:rPr>
        <w:t xml:space="preserve">przeprowadza się </w:t>
      </w:r>
      <w:r w:rsidR="00715A11" w:rsidRPr="00D258D9">
        <w:rPr>
          <w:rFonts w:eastAsia="Times New Roman" w:cstheme="minorHAnsi"/>
          <w:b/>
          <w:bCs/>
          <w:lang w:eastAsia="pl-PL"/>
        </w:rPr>
        <w:t xml:space="preserve">na wolne miejsca w przedszkolu/oddziale </w:t>
      </w:r>
      <w:r w:rsidR="002B7AC4" w:rsidRPr="00D258D9">
        <w:rPr>
          <w:rFonts w:eastAsia="Times New Roman" w:cstheme="minorHAnsi"/>
          <w:b/>
          <w:bCs/>
          <w:lang w:eastAsia="pl-PL"/>
        </w:rPr>
        <w:t>p</w:t>
      </w:r>
      <w:r w:rsidR="00715A11" w:rsidRPr="00D258D9">
        <w:rPr>
          <w:rFonts w:eastAsia="Times New Roman" w:cstheme="minorHAnsi"/>
          <w:b/>
          <w:bCs/>
          <w:lang w:eastAsia="pl-PL"/>
        </w:rPr>
        <w:t>rzedszkolnym.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Rekrutacją objęte są </w:t>
      </w:r>
      <w:r w:rsidRPr="00D258D9">
        <w:rPr>
          <w:rFonts w:eastAsia="Times New Roman" w:cstheme="minorHAnsi"/>
          <w:b/>
          <w:bCs/>
          <w:lang w:eastAsia="pl-PL"/>
        </w:rPr>
        <w:t xml:space="preserve">dzieci w wieku od </w:t>
      </w:r>
      <w:r w:rsidR="00C05EC3" w:rsidRPr="00D258D9">
        <w:rPr>
          <w:rFonts w:eastAsia="Times New Roman" w:cstheme="minorHAnsi"/>
          <w:b/>
          <w:bCs/>
          <w:lang w:eastAsia="pl-PL"/>
        </w:rPr>
        <w:t>3</w:t>
      </w:r>
      <w:r w:rsidRPr="00D258D9">
        <w:rPr>
          <w:rFonts w:eastAsia="Times New Roman" w:cstheme="minorHAnsi"/>
          <w:b/>
          <w:bCs/>
          <w:lang w:eastAsia="pl-PL"/>
        </w:rPr>
        <w:t xml:space="preserve"> do 6 lat</w:t>
      </w:r>
      <w:r w:rsidRPr="00D258D9">
        <w:rPr>
          <w:rFonts w:eastAsia="Times New Roman" w:cstheme="minorHAnsi"/>
          <w:lang w:eastAsia="pl-PL"/>
        </w:rPr>
        <w:t>, czy</w:t>
      </w:r>
      <w:r w:rsidR="00715A11" w:rsidRPr="00D258D9">
        <w:rPr>
          <w:rFonts w:eastAsia="Times New Roman" w:cstheme="minorHAnsi"/>
          <w:lang w:eastAsia="pl-PL"/>
        </w:rPr>
        <w:t>li urodzone w latach 201</w:t>
      </w:r>
      <w:r w:rsidR="00D258D9">
        <w:rPr>
          <w:rFonts w:eastAsia="Times New Roman" w:cstheme="minorHAnsi"/>
          <w:lang w:eastAsia="pl-PL"/>
        </w:rPr>
        <w:t>6</w:t>
      </w:r>
      <w:r w:rsidR="00715A11" w:rsidRPr="00D258D9">
        <w:rPr>
          <w:rFonts w:eastAsia="Times New Roman" w:cstheme="minorHAnsi"/>
          <w:lang w:eastAsia="pl-PL"/>
        </w:rPr>
        <w:t xml:space="preserve"> – 201</w:t>
      </w:r>
      <w:r w:rsidR="00D258D9">
        <w:rPr>
          <w:rFonts w:eastAsia="Times New Roman" w:cstheme="minorHAnsi"/>
          <w:lang w:eastAsia="pl-PL"/>
        </w:rPr>
        <w:t>9</w:t>
      </w:r>
      <w:r w:rsidRPr="00D258D9">
        <w:rPr>
          <w:rFonts w:eastAsia="Times New Roman" w:cstheme="minorHAnsi"/>
          <w:lang w:eastAsia="pl-PL"/>
        </w:rPr>
        <w:t xml:space="preserve"> oraz </w:t>
      </w:r>
      <w:r w:rsidRPr="00D258D9">
        <w:rPr>
          <w:rFonts w:eastAsia="Times New Roman" w:cstheme="minorHAnsi"/>
          <w:b/>
          <w:bCs/>
          <w:lang w:eastAsia="pl-PL"/>
        </w:rPr>
        <w:t>dzieci powyżej 6 lat,</w:t>
      </w:r>
      <w:r w:rsidRPr="00D258D9">
        <w:rPr>
          <w:rFonts w:eastAsia="Times New Roman" w:cstheme="minorHAnsi"/>
          <w:lang w:eastAsia="pl-PL"/>
        </w:rPr>
        <w:t xml:space="preserve"> którym na podstawie opinii poradni psychologiczno – pedagogicznej odroczono spełnianie obowiązku szkolnego.</w:t>
      </w:r>
    </w:p>
    <w:p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Postępowanie rekrutacyjne jest prowadzone wyłącznie na wniosek rodzica/</w:t>
      </w:r>
      <w:r w:rsidR="00715A11" w:rsidRPr="00D258D9">
        <w:rPr>
          <w:rFonts w:eastAsia="Times New Roman" w:cstheme="minorHAnsi"/>
          <w:lang w:eastAsia="pl-PL"/>
        </w:rPr>
        <w:t>opiekuna prawnego</w:t>
      </w:r>
      <w:r w:rsidRPr="00D258D9">
        <w:rPr>
          <w:rFonts w:eastAsia="Times New Roman" w:cstheme="minorHAnsi"/>
          <w:lang w:eastAsia="pl-PL"/>
        </w:rPr>
        <w:t xml:space="preserve"> dziecka.</w:t>
      </w:r>
    </w:p>
    <w:p w:rsidR="002B7AC4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Wniosek o przyjęcie do przedszkola</w:t>
      </w:r>
      <w:r w:rsidR="00715A11" w:rsidRPr="00D258D9">
        <w:rPr>
          <w:rFonts w:eastAsia="Times New Roman" w:cstheme="minorHAnsi"/>
          <w:b/>
          <w:bCs/>
          <w:lang w:eastAsia="pl-PL"/>
        </w:rPr>
        <w:t>/oddziału przedszkolnego</w:t>
      </w:r>
      <w:r w:rsidRPr="00D258D9">
        <w:rPr>
          <w:rFonts w:eastAsia="Times New Roman" w:cstheme="minorHAnsi"/>
          <w:b/>
          <w:bCs/>
          <w:lang w:eastAsia="pl-PL"/>
        </w:rPr>
        <w:t xml:space="preserve"> </w:t>
      </w:r>
      <w:r w:rsidR="00754082" w:rsidRPr="00D258D9">
        <w:rPr>
          <w:rFonts w:eastAsia="Times New Roman" w:cstheme="minorHAnsi"/>
          <w:b/>
          <w:bCs/>
          <w:lang w:eastAsia="pl-PL"/>
        </w:rPr>
        <w:t xml:space="preserve">w szkole podstawowej </w:t>
      </w:r>
      <w:r w:rsidRPr="00D258D9">
        <w:rPr>
          <w:rFonts w:eastAsia="Times New Roman" w:cstheme="minorHAnsi"/>
          <w:b/>
          <w:bCs/>
          <w:lang w:eastAsia="pl-PL"/>
        </w:rPr>
        <w:t xml:space="preserve">można złożyć </w:t>
      </w:r>
      <w:r w:rsidR="00754082" w:rsidRPr="00D258D9">
        <w:rPr>
          <w:rFonts w:eastAsia="Times New Roman" w:cstheme="minorHAnsi"/>
          <w:b/>
          <w:bCs/>
          <w:lang w:eastAsia="pl-PL"/>
        </w:rPr>
        <w:br/>
      </w:r>
      <w:r w:rsidRPr="00D258D9">
        <w:rPr>
          <w:rFonts w:eastAsia="Times New Roman" w:cstheme="minorHAnsi"/>
          <w:b/>
          <w:bCs/>
          <w:lang w:eastAsia="pl-PL"/>
        </w:rPr>
        <w:t>do nie więcej niż 3 wybranych jednostek</w:t>
      </w:r>
      <w:r w:rsidRPr="00D258D9">
        <w:rPr>
          <w:rFonts w:eastAsia="Times New Roman" w:cstheme="minorHAnsi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2B7AC4" w:rsidRPr="00D258D9" w:rsidRDefault="002B7AC4">
      <w:pPr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br w:type="page"/>
      </w:r>
    </w:p>
    <w:p w:rsidR="00BD48A3" w:rsidRPr="00D258D9" w:rsidRDefault="00BD48A3" w:rsidP="004A2F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1F4E79" w:themeColor="accent1" w:themeShade="80"/>
          <w:u w:val="single"/>
          <w:lang w:eastAsia="pl-PL"/>
        </w:rPr>
      </w:pPr>
      <w:r w:rsidRPr="00D258D9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lastRenderedPageBreak/>
        <w:t>KRYTERIA PRZYJĘĆ DO PRZEDSZKOLI</w:t>
      </w:r>
      <w:r w:rsidR="000F58F2" w:rsidRPr="00D258D9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t xml:space="preserve">/ ODDZIAŁÓW PRZEDSZKOLNYCH </w:t>
      </w:r>
      <w:r w:rsidR="00754082" w:rsidRPr="00D258D9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t>W SZKOŁACH PODSTAWOWYCH</w:t>
      </w:r>
      <w:r w:rsidR="00CF6E0C" w:rsidRPr="00D258D9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t>:</w:t>
      </w:r>
    </w:p>
    <w:p w:rsidR="00715A11" w:rsidRPr="00D258D9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pierwszej kolejności na wolne miejsca w </w:t>
      </w:r>
      <w:r w:rsidR="00CF6E0C" w:rsidRPr="00D258D9">
        <w:rPr>
          <w:rFonts w:eastAsia="Times New Roman" w:cstheme="minorHAnsi"/>
          <w:lang w:eastAsia="pl-PL"/>
        </w:rPr>
        <w:t xml:space="preserve">gminnych </w:t>
      </w:r>
      <w:r w:rsidRPr="00D258D9">
        <w:rPr>
          <w:rFonts w:eastAsia="Times New Roman" w:cstheme="minorHAnsi"/>
          <w:lang w:eastAsia="pl-PL"/>
        </w:rPr>
        <w:t>przedszkolach</w:t>
      </w:r>
      <w:r w:rsidR="00CF6E0C" w:rsidRPr="00D258D9">
        <w:rPr>
          <w:rFonts w:eastAsia="Times New Roman" w:cstheme="minorHAnsi"/>
          <w:lang w:eastAsia="pl-PL"/>
        </w:rPr>
        <w:t>/oddziałach przedszkolnych</w:t>
      </w:r>
      <w:r w:rsidR="00715A11" w:rsidRPr="00D258D9">
        <w:rPr>
          <w:rFonts w:eastAsia="Times New Roman" w:cstheme="minorHAnsi"/>
          <w:lang w:eastAsia="pl-PL"/>
        </w:rPr>
        <w:t xml:space="preserve"> </w:t>
      </w:r>
      <w:r w:rsidRPr="00D258D9">
        <w:rPr>
          <w:rFonts w:eastAsia="Times New Roman" w:cstheme="minorHAnsi"/>
          <w:lang w:eastAsia="pl-PL"/>
        </w:rPr>
        <w:t xml:space="preserve">przyjmuje się kandydatów </w:t>
      </w:r>
      <w:r w:rsidRPr="00D258D9">
        <w:rPr>
          <w:rFonts w:eastAsia="Times New Roman" w:cstheme="minorHAnsi"/>
          <w:b/>
          <w:bCs/>
          <w:lang w:eastAsia="pl-PL"/>
        </w:rPr>
        <w:t xml:space="preserve">zamieszkałych na obszarze Gminy </w:t>
      </w:r>
      <w:r w:rsidR="006913AC" w:rsidRPr="00D258D9">
        <w:rPr>
          <w:rFonts w:eastAsia="Times New Roman" w:cstheme="minorHAnsi"/>
          <w:b/>
          <w:bCs/>
          <w:lang w:eastAsia="pl-PL"/>
        </w:rPr>
        <w:t>Nowa Wieś Lęborska</w:t>
      </w:r>
      <w:r w:rsidRPr="00D258D9">
        <w:rPr>
          <w:rFonts w:eastAsia="Times New Roman" w:cstheme="minorHAnsi"/>
          <w:lang w:eastAsia="pl-PL"/>
        </w:rPr>
        <w:t>.</w:t>
      </w:r>
    </w:p>
    <w:p w:rsidR="00715A11" w:rsidRPr="00D258D9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przypadku, gdy </w:t>
      </w:r>
      <w:r w:rsidRPr="00D258D9">
        <w:rPr>
          <w:rFonts w:eastAsia="Times New Roman" w:cstheme="minorHAnsi"/>
          <w:b/>
          <w:bCs/>
          <w:lang w:eastAsia="pl-PL"/>
        </w:rPr>
        <w:t>liczba kandydatów</w:t>
      </w:r>
      <w:r w:rsidRPr="00D258D9">
        <w:rPr>
          <w:rFonts w:eastAsia="Times New Roman" w:cstheme="minorHAnsi"/>
          <w:lang w:eastAsia="pl-PL"/>
        </w:rPr>
        <w:t xml:space="preserve"> zamieszkałych na terenie </w:t>
      </w:r>
      <w:r w:rsidR="006913AC" w:rsidRPr="00D258D9">
        <w:rPr>
          <w:rFonts w:eastAsia="Times New Roman" w:cstheme="minorHAnsi"/>
          <w:lang w:eastAsia="pl-PL"/>
        </w:rPr>
        <w:t xml:space="preserve">gminy </w:t>
      </w:r>
      <w:r w:rsidRPr="00D258D9">
        <w:rPr>
          <w:rFonts w:eastAsia="Times New Roman" w:cstheme="minorHAnsi"/>
          <w:lang w:eastAsia="pl-PL"/>
        </w:rPr>
        <w:t xml:space="preserve">jest </w:t>
      </w:r>
      <w:r w:rsidRPr="00D258D9">
        <w:rPr>
          <w:rFonts w:eastAsia="Times New Roman" w:cstheme="minorHAnsi"/>
          <w:b/>
          <w:bCs/>
          <w:lang w:eastAsia="pl-PL"/>
        </w:rPr>
        <w:t>większa niż liczba wolnych miejsc</w:t>
      </w:r>
      <w:r w:rsidRPr="00D258D9">
        <w:rPr>
          <w:rFonts w:eastAsia="Times New Roman" w:cstheme="minorHAnsi"/>
          <w:lang w:eastAsia="pl-PL"/>
        </w:rPr>
        <w:t xml:space="preserve">, </w:t>
      </w:r>
      <w:r w:rsidRPr="00D258D9">
        <w:rPr>
          <w:rFonts w:eastAsia="Times New Roman" w:cstheme="minorHAnsi"/>
          <w:b/>
          <w:u w:val="single"/>
          <w:lang w:eastAsia="pl-PL"/>
        </w:rPr>
        <w:t>na pierwszym etapie postępowania rekrutacyjnego</w:t>
      </w:r>
      <w:r w:rsidRPr="00D258D9">
        <w:rPr>
          <w:rFonts w:eastAsia="Times New Roman" w:cstheme="minorHAnsi"/>
          <w:lang w:eastAsia="pl-PL"/>
        </w:rPr>
        <w:t xml:space="preserve"> brane są pod uwagę </w:t>
      </w:r>
      <w:r w:rsidRPr="00D258D9">
        <w:rPr>
          <w:rFonts w:eastAsia="Times New Roman" w:cstheme="minorHAnsi"/>
          <w:b/>
          <w:bCs/>
          <w:lang w:eastAsia="pl-PL"/>
        </w:rPr>
        <w:t xml:space="preserve">kryteria </w:t>
      </w:r>
      <w:r w:rsidR="00CF6E0C" w:rsidRPr="00D258D9">
        <w:rPr>
          <w:rFonts w:eastAsia="Times New Roman" w:cstheme="minorHAnsi"/>
          <w:b/>
          <w:bCs/>
          <w:lang w:eastAsia="pl-PL"/>
        </w:rPr>
        <w:t>podstawowe</w:t>
      </w:r>
      <w:r w:rsidRPr="00D258D9">
        <w:rPr>
          <w:rFonts w:eastAsia="Times New Roman" w:cstheme="minorHAnsi"/>
          <w:lang w:eastAsia="pl-PL"/>
        </w:rPr>
        <w:t xml:space="preserve"> okre</w:t>
      </w:r>
      <w:r w:rsidR="00DC4911" w:rsidRPr="00D258D9">
        <w:rPr>
          <w:rFonts w:eastAsia="Times New Roman" w:cstheme="minorHAnsi"/>
          <w:lang w:eastAsia="pl-PL"/>
        </w:rPr>
        <w:t>ślone w ustawie Prawo oświatowe, tj</w:t>
      </w:r>
      <w:r w:rsidR="00DF4FD0" w:rsidRPr="00D258D9">
        <w:rPr>
          <w:rFonts w:eastAsia="Times New Roman" w:cstheme="minorHAnsi"/>
          <w:lang w:eastAsia="pl-PL"/>
        </w:rPr>
        <w:t>.</w:t>
      </w:r>
    </w:p>
    <w:p w:rsidR="004A2FB7" w:rsidRPr="00D258D9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wielodzietność rodziny kandydata,</w:t>
      </w:r>
    </w:p>
    <w:p w:rsidR="00BD48A3" w:rsidRPr="00D258D9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jednego z rodziców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obojga rodziców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rodzeństwa kandydata,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samotne wychowywanie kandydata w rodzinie,</w:t>
      </w:r>
    </w:p>
    <w:p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objęcie kandydata pieczą zastępczą.</w:t>
      </w:r>
    </w:p>
    <w:p w:rsidR="00EC03D0" w:rsidRPr="00D258D9" w:rsidRDefault="00EC03D0" w:rsidP="00EC03D0">
      <w:pPr>
        <w:spacing w:before="120" w:after="120"/>
        <w:jc w:val="both"/>
        <w:rPr>
          <w:rFonts w:cstheme="minorHAnsi"/>
          <w:b/>
        </w:rPr>
      </w:pPr>
      <w:r w:rsidRPr="00D258D9">
        <w:rPr>
          <w:rFonts w:cstheme="minorHAnsi"/>
          <w:b/>
        </w:rPr>
        <w:t>Do wniosku dołącza się następujące dokumenty potwierdzające spełnianie przez kandydata kryteriów, o których mowa powyżej, tj</w:t>
      </w:r>
      <w:r w:rsidR="00DF4FD0" w:rsidRPr="00D258D9">
        <w:rPr>
          <w:rFonts w:cstheme="minorHAnsi"/>
          <w:b/>
        </w:rPr>
        <w:t>.</w:t>
      </w:r>
      <w:r w:rsidRPr="00D258D9">
        <w:rPr>
          <w:rFonts w:cstheme="minorHAnsi"/>
          <w:b/>
        </w:rPr>
        <w:t>:</w:t>
      </w:r>
    </w:p>
    <w:p w:rsidR="00402D9D" w:rsidRPr="00D258D9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wielodzietności rodziny kandydata,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orzeczenie o potrzebie kształcenia specjalnego wydane ze względu na niepełnosprawność, orzeczenie o niepełnosprawności lub o stopniu niepełnosprawn</w:t>
      </w:r>
      <w:r w:rsidR="00754082" w:rsidRPr="00D258D9">
        <w:rPr>
          <w:rFonts w:cstheme="minorHAnsi"/>
        </w:rPr>
        <w:t xml:space="preserve">ości lub orzeczenie równoważne </w:t>
      </w:r>
      <w:r w:rsidRPr="00D258D9">
        <w:rPr>
          <w:rFonts w:cstheme="minorHAnsi"/>
        </w:rPr>
        <w:t xml:space="preserve">w rozumieniu przepisów </w:t>
      </w:r>
      <w:r w:rsidR="00D258D9" w:rsidRPr="00D258D9">
        <w:rPr>
          <w:rStyle w:val="Hipercze"/>
          <w:rFonts w:cstheme="minorHAnsi"/>
          <w:color w:val="auto"/>
          <w:u w:val="none"/>
        </w:rPr>
        <w:t>ustawy</w:t>
      </w:r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27 sierpnia 1997 r</w:t>
      </w:r>
      <w:r w:rsidR="00DF4FD0" w:rsidRPr="00D258D9">
        <w:rPr>
          <w:rFonts w:cstheme="minorHAnsi"/>
        </w:rPr>
        <w:t xml:space="preserve">oku </w:t>
      </w:r>
      <w:r w:rsidRPr="00D258D9">
        <w:rPr>
          <w:rFonts w:cstheme="minorHAnsi"/>
        </w:rPr>
        <w:t>o rehabilitacji zawodowej i społecznej oraz zatr</w:t>
      </w:r>
      <w:r w:rsidR="00754082" w:rsidRPr="00D258D9">
        <w:rPr>
          <w:rFonts w:cstheme="minorHAnsi"/>
        </w:rPr>
        <w:t xml:space="preserve">udnianiu osób </w:t>
      </w:r>
      <w:r w:rsidRPr="00D258D9">
        <w:rPr>
          <w:rFonts w:cstheme="minorHAnsi"/>
        </w:rPr>
        <w:t>niepełnosprawnych,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prawomocny wyrok sądu rodzinnego orzekający rozwód lub separację lub akt zgonu,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samotnym wychowywaniu dziecka oraz niewychowywaniu żadnego dziecka wspólnie z jego rodzicem,</w:t>
      </w:r>
    </w:p>
    <w:p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dokument poświadczający objęcie dziecka pieczą zastępczą zgodnie z </w:t>
      </w:r>
      <w:hyperlink r:id="rId6" w:history="1">
        <w:r w:rsidRPr="00D258D9">
          <w:rPr>
            <w:rStyle w:val="Hipercze"/>
            <w:rFonts w:cstheme="minorHAnsi"/>
            <w:color w:val="auto"/>
            <w:u w:val="none"/>
          </w:rPr>
          <w:t>ustawą</w:t>
        </w:r>
      </w:hyperlink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9 czerwca 2011 r</w:t>
      </w:r>
      <w:r w:rsidR="00DF4FD0" w:rsidRPr="00D258D9">
        <w:rPr>
          <w:rFonts w:cstheme="minorHAnsi"/>
        </w:rPr>
        <w:t>oku</w:t>
      </w:r>
      <w:r w:rsidRPr="00D258D9">
        <w:rPr>
          <w:rFonts w:cstheme="minorHAnsi"/>
        </w:rPr>
        <w:t xml:space="preserve"> o wspieraniu rodziny i systemie pieczy zastępczej.</w:t>
      </w:r>
    </w:p>
    <w:p w:rsidR="00BD48A3" w:rsidRPr="00D258D9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Kryteria wymienione w pkt 2 mają jednakową wartość.</w:t>
      </w:r>
    </w:p>
    <w:p w:rsidR="004A2FB7" w:rsidRPr="00D258D9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D258D9">
        <w:rPr>
          <w:rFonts w:eastAsia="Times New Roman" w:cstheme="minorHAnsi"/>
          <w:lang w:eastAsia="pl-PL"/>
        </w:rPr>
        <w:t>/oddział przedszkolny</w:t>
      </w:r>
      <w:r w:rsidRPr="00D258D9">
        <w:rPr>
          <w:rFonts w:eastAsia="Times New Roman" w:cstheme="minorHAnsi"/>
          <w:lang w:eastAsia="pl-PL"/>
        </w:rPr>
        <w:t xml:space="preserve"> nadal dysponuje wolnymi miejscami, </w:t>
      </w:r>
      <w:r w:rsidR="00EC03D0" w:rsidRPr="00D258D9">
        <w:rPr>
          <w:rFonts w:eastAsia="Times New Roman" w:cstheme="minorHAnsi"/>
          <w:b/>
          <w:u w:val="single"/>
          <w:lang w:eastAsia="pl-PL"/>
        </w:rPr>
        <w:t xml:space="preserve">przeprowadzony zostaje </w:t>
      </w:r>
      <w:r w:rsidR="00EC03D0" w:rsidRPr="00D258D9">
        <w:rPr>
          <w:rFonts w:eastAsia="Times New Roman" w:cstheme="minorHAnsi"/>
          <w:b/>
          <w:bCs/>
          <w:u w:val="single"/>
          <w:lang w:eastAsia="pl-PL"/>
        </w:rPr>
        <w:t xml:space="preserve">drugi etap </w:t>
      </w:r>
      <w:r w:rsidRPr="00D258D9">
        <w:rPr>
          <w:rFonts w:eastAsia="Times New Roman" w:cstheme="minorHAnsi"/>
          <w:b/>
          <w:bCs/>
          <w:u w:val="single"/>
          <w:lang w:eastAsia="pl-PL"/>
        </w:rPr>
        <w:t>postępowania rekrutacyjnego</w:t>
      </w:r>
      <w:r w:rsidR="00EC03D0" w:rsidRPr="00D258D9">
        <w:rPr>
          <w:rFonts w:eastAsia="Times New Roman" w:cstheme="minorHAnsi"/>
          <w:lang w:eastAsia="pl-PL"/>
        </w:rPr>
        <w:t xml:space="preserve">. </w:t>
      </w:r>
    </w:p>
    <w:p w:rsidR="006913AC" w:rsidRPr="00D258D9" w:rsidRDefault="004A2FB7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K</w:t>
      </w:r>
      <w:r w:rsidR="00EC03D0" w:rsidRPr="00D258D9">
        <w:rPr>
          <w:rFonts w:eastAsia="Times New Roman" w:cstheme="minorHAnsi"/>
          <w:lang w:eastAsia="pl-PL"/>
        </w:rPr>
        <w:t xml:space="preserve">ryteria </w:t>
      </w:r>
      <w:r w:rsidRPr="00D258D9">
        <w:rPr>
          <w:rFonts w:eastAsia="Times New Roman" w:cstheme="minorHAnsi"/>
          <w:lang w:eastAsia="pl-PL"/>
        </w:rPr>
        <w:t>brane</w:t>
      </w:r>
      <w:r w:rsidR="00BD48A3" w:rsidRPr="00D258D9">
        <w:rPr>
          <w:rFonts w:eastAsia="Times New Roman" w:cstheme="minorHAnsi"/>
          <w:lang w:eastAsia="pl-PL"/>
        </w:rPr>
        <w:t xml:space="preserve"> pod uwagę</w:t>
      </w:r>
      <w:r w:rsidRPr="00D258D9">
        <w:rPr>
          <w:rFonts w:eastAsia="Times New Roman" w:cstheme="minorHAnsi"/>
          <w:lang w:eastAsia="pl-PL"/>
        </w:rPr>
        <w:t xml:space="preserve"> w drugim etapie postę</w:t>
      </w:r>
      <w:r w:rsidR="00EC03D0" w:rsidRPr="00D258D9">
        <w:rPr>
          <w:rFonts w:eastAsia="Times New Roman" w:cstheme="minorHAnsi"/>
          <w:lang w:eastAsia="pl-PL"/>
        </w:rPr>
        <w:t>powania oraz dokumenty potwierdzające spełnianie tych kryteriów podano w tabeli poniżej:</w:t>
      </w:r>
    </w:p>
    <w:tbl>
      <w:tblPr>
        <w:tblStyle w:val="Tabela-Prosty1"/>
        <w:tblW w:w="1041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4065"/>
      </w:tblGrid>
      <w:tr w:rsidR="006913AC" w:rsidRPr="00D258D9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Kryterium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Liczba punktów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Dokumenty</w:t>
            </w:r>
          </w:p>
        </w:tc>
      </w:tr>
      <w:tr w:rsidR="006913AC" w:rsidRPr="00D258D9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Oboje rodziców/opiekunów prawnych  pracujących zawodowo, prowadzących własną działalno</w:t>
            </w:r>
            <w:r w:rsidR="0058793C" w:rsidRPr="00D258D9">
              <w:rPr>
                <w:rFonts w:asciiTheme="minorHAnsi" w:hAnsiTheme="minorHAnsi" w:cstheme="minorHAnsi"/>
                <w:highlight w:val="white"/>
              </w:rPr>
              <w:t>ść gospodarczą lub uczących się</w:t>
            </w:r>
            <w:r w:rsidR="0058793C" w:rsidRPr="00D258D9">
              <w:rPr>
                <w:rFonts w:asciiTheme="minorHAnsi" w:hAnsiTheme="minorHAnsi" w:cstheme="minorHAnsi"/>
                <w:highlight w:val="white"/>
              </w:rPr>
              <w:br/>
            </w:r>
            <w:r w:rsidRPr="00D258D9">
              <w:rPr>
                <w:rFonts w:asciiTheme="minorHAnsi" w:hAnsiTheme="minorHAnsi" w:cstheme="minorHAnsi"/>
                <w:highlight w:val="white"/>
              </w:rPr>
              <w:t>w systemie dziennym.</w:t>
            </w:r>
            <w:r w:rsidRPr="00D258D9">
              <w:rPr>
                <w:rFonts w:asciiTheme="minorHAnsi" w:hAnsiTheme="minorHAnsi" w:cstheme="minorHAnsi"/>
                <w:highlight w:val="white"/>
              </w:rPr>
              <w:tab/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D258D9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Theme="minorHAnsi" w:hAnsiTheme="minorHAnsi" w:cstheme="minorHAnsi"/>
                <w:highlight w:val="white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 xml:space="preserve">zaświadczenie pracodawcy o </w:t>
            </w:r>
            <w:r w:rsidR="00A8132F" w:rsidRPr="00D258D9">
              <w:rPr>
                <w:rFonts w:asciiTheme="minorHAnsi" w:hAnsiTheme="minorHAnsi" w:cstheme="minorHAnsi"/>
                <w:highlight w:val="white"/>
              </w:rPr>
              <w:t>z</w:t>
            </w:r>
            <w:r w:rsidRPr="00D258D9">
              <w:rPr>
                <w:rFonts w:asciiTheme="minorHAnsi" w:hAnsiTheme="minorHAnsi" w:cstheme="minorHAnsi"/>
                <w:highlight w:val="white"/>
              </w:rPr>
              <w:t>atrudnieniu, lub</w:t>
            </w:r>
          </w:p>
          <w:p w:rsidR="00A8132F" w:rsidRPr="00D258D9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oświadczenie o prowadzeniu działalności gospodarczej lub</w:t>
            </w:r>
          </w:p>
          <w:p w:rsidR="006913AC" w:rsidRPr="00D258D9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zaświadczenie ze szkoły (uczelni)</w:t>
            </w:r>
          </w:p>
        </w:tc>
      </w:tr>
      <w:tr w:rsidR="006913AC" w:rsidRPr="00D258D9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Rodzeństwo uczęszczające do tej samej placówki oświatowej.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oświadczenie rodziców/opiekunów prawnych  o uczęszczaniu rodzeństwa kandydata do tej samej placówki oświatowej</w:t>
            </w:r>
          </w:p>
        </w:tc>
      </w:tr>
      <w:tr w:rsidR="006913AC" w:rsidRPr="00D258D9" w:rsidTr="00DF4FD0">
        <w:trPr>
          <w:trHeight w:val="666"/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Deklarowany czas pobytu dziecka w przedszkolu powyżej 5 godzin.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oświadczen</w:t>
            </w:r>
            <w:r w:rsidR="00CF6E0C" w:rsidRPr="00D258D9">
              <w:rPr>
                <w:rFonts w:asciiTheme="minorHAnsi" w:hAnsiTheme="minorHAnsi" w:cstheme="minorHAnsi"/>
                <w:highlight w:val="white"/>
              </w:rPr>
              <w:t xml:space="preserve">ie rodziców/opiekunów prawnych </w:t>
            </w:r>
          </w:p>
        </w:tc>
      </w:tr>
      <w:tr w:rsidR="006913AC" w:rsidRPr="00D258D9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Jeden rodzic/opiekun prawny pracujący zawodowo, prowadzący działalność gospodarczą lub uczący się w systemie dziennym.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D258D9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zaświadczenie pracodawcy o zatrudnieniu, lub</w:t>
            </w:r>
          </w:p>
          <w:p w:rsidR="00A8132F" w:rsidRPr="00D258D9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oświadczenie o prowadzeniu działalności gospodarczej, lub</w:t>
            </w:r>
          </w:p>
          <w:p w:rsidR="006913AC" w:rsidRPr="00D258D9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zaświadczenie ze szkoły (uczelni)</w:t>
            </w:r>
          </w:p>
        </w:tc>
      </w:tr>
      <w:tr w:rsidR="006913AC" w:rsidRPr="00D258D9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Wychowywanie dziecka do lat 2 przez rodziców/opiekunów prawnych.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D258D9" w:rsidRDefault="006913AC" w:rsidP="004A2F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258D9">
              <w:rPr>
                <w:rFonts w:asciiTheme="minorHAnsi" w:hAnsiTheme="minorHAnsi" w:cstheme="minorHAnsi"/>
                <w:highlight w:val="white"/>
              </w:rPr>
              <w:t>oświadczenie rodziców/opiekunów prawnych o wychowywaniu dziecka w wieku do lat 2</w:t>
            </w:r>
          </w:p>
        </w:tc>
      </w:tr>
    </w:tbl>
    <w:p w:rsidR="00DF4FD0" w:rsidRPr="00D258D9" w:rsidRDefault="00DF4FD0" w:rsidP="00DF4FD0">
      <w:pPr>
        <w:pStyle w:val="Akapitzlist"/>
        <w:spacing w:before="100" w:beforeAutospacing="1" w:after="100" w:afterAutospacing="1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856A49" w:rsidRPr="00D258D9" w:rsidRDefault="00856A49" w:rsidP="00DF4FD0">
      <w:pPr>
        <w:pStyle w:val="Akapitzlist"/>
        <w:spacing w:before="100" w:beforeAutospacing="1" w:after="100" w:afterAutospacing="1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BD48A3" w:rsidRPr="00D258D9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szCs w:val="24"/>
          <w:lang w:eastAsia="pl-PL"/>
        </w:rPr>
        <w:t>Kryteria na drugim etapie postępowania rekrutacyjnego mają przypisaną określoną liczbę punktów.</w:t>
      </w:r>
    </w:p>
    <w:p w:rsidR="00BD48A3" w:rsidRPr="00D258D9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Kandydaci zamieszkali poza obszarem Gminy </w:t>
      </w:r>
      <w:r w:rsidR="006913AC" w:rsidRPr="00D258D9">
        <w:rPr>
          <w:rFonts w:eastAsia="Times New Roman" w:cstheme="minorHAnsi"/>
          <w:b/>
          <w:bCs/>
          <w:szCs w:val="24"/>
          <w:lang w:eastAsia="pl-PL"/>
        </w:rPr>
        <w:t>Nowa Wieś Lęborska</w:t>
      </w:r>
      <w:r w:rsidRPr="00D258D9">
        <w:rPr>
          <w:rFonts w:eastAsia="Times New Roman" w:cstheme="minorHAnsi"/>
          <w:szCs w:val="24"/>
          <w:lang w:eastAsia="pl-PL"/>
        </w:rPr>
        <w:t xml:space="preserve"> mogą być przyjmowani do </w:t>
      </w:r>
      <w:r w:rsidR="00CF6E0C" w:rsidRPr="00D258D9">
        <w:rPr>
          <w:rFonts w:eastAsia="Times New Roman" w:cstheme="minorHAnsi"/>
          <w:szCs w:val="24"/>
          <w:lang w:eastAsia="pl-PL"/>
        </w:rPr>
        <w:t>gminnego</w:t>
      </w:r>
      <w:r w:rsidR="00A8132F" w:rsidRPr="00D258D9">
        <w:rPr>
          <w:rFonts w:eastAsia="Times New Roman" w:cstheme="minorHAnsi"/>
          <w:szCs w:val="24"/>
          <w:lang w:eastAsia="pl-PL"/>
        </w:rPr>
        <w:t xml:space="preserve"> </w:t>
      </w:r>
      <w:r w:rsidRPr="00D258D9">
        <w:rPr>
          <w:rFonts w:eastAsia="Times New Roman" w:cstheme="minorHAnsi"/>
          <w:szCs w:val="24"/>
          <w:lang w:eastAsia="pl-PL"/>
        </w:rPr>
        <w:t>przedszkola</w:t>
      </w:r>
      <w:r w:rsidR="00CF6E0C" w:rsidRPr="00D258D9">
        <w:rPr>
          <w:rFonts w:eastAsia="Times New Roman" w:cstheme="minorHAnsi"/>
          <w:szCs w:val="24"/>
          <w:lang w:eastAsia="pl-PL"/>
        </w:rPr>
        <w:t>/oddziału przedszkolnego</w:t>
      </w:r>
      <w:r w:rsidRPr="00D258D9">
        <w:rPr>
          <w:rFonts w:eastAsia="Times New Roman" w:cstheme="minorHAnsi"/>
          <w:szCs w:val="24"/>
          <w:lang w:eastAsia="pl-PL"/>
        </w:rPr>
        <w:t xml:space="preserve">, jeżeli po przeprowadzeniu pierwszego i drugiego etapu postępowania rekrutacyjnego, dane </w:t>
      </w:r>
      <w:r w:rsidRPr="00D258D9">
        <w:rPr>
          <w:rFonts w:eastAsia="Times New Roman" w:cstheme="minorHAnsi"/>
          <w:b/>
          <w:bCs/>
          <w:szCs w:val="24"/>
          <w:lang w:eastAsia="pl-PL"/>
        </w:rPr>
        <w:t>przedszkole</w:t>
      </w:r>
      <w:r w:rsidR="00CF6E0C" w:rsidRPr="00D258D9">
        <w:rPr>
          <w:rFonts w:eastAsia="Times New Roman" w:cstheme="minorHAnsi"/>
          <w:b/>
          <w:bCs/>
          <w:szCs w:val="24"/>
          <w:lang w:eastAsia="pl-PL"/>
        </w:rPr>
        <w:t>/oddział przedszkolny</w:t>
      </w: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 dysponuje nadal wolnymi miejscami.</w:t>
      </w:r>
    </w:p>
    <w:p w:rsidR="00A8132F" w:rsidRPr="00D258D9" w:rsidRDefault="00EC03D0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258D9">
        <w:rPr>
          <w:rFonts w:eastAsia="Times New Roman" w:cstheme="minorHAnsi"/>
          <w:b/>
          <w:sz w:val="24"/>
          <w:szCs w:val="24"/>
          <w:u w:val="single"/>
          <w:lang w:eastAsia="pl-PL"/>
        </w:rPr>
        <w:t>UWAGA!!!!</w:t>
      </w:r>
    </w:p>
    <w:p w:rsidR="00A8132F" w:rsidRPr="00D258D9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szCs w:val="24"/>
          <w:lang w:eastAsia="pl-PL"/>
        </w:rPr>
        <w:t>Zaświadczenia, o których mowa w pkt 2</w:t>
      </w:r>
      <w:r w:rsidR="00DF4FD0" w:rsidRPr="00D258D9">
        <w:rPr>
          <w:rFonts w:eastAsia="Times New Roman" w:cstheme="minorHAnsi"/>
          <w:szCs w:val="24"/>
          <w:lang w:eastAsia="pl-PL"/>
        </w:rPr>
        <w:t>)</w:t>
      </w:r>
      <w:r w:rsidRPr="00D258D9">
        <w:rPr>
          <w:rFonts w:eastAsia="Times New Roman" w:cstheme="minorHAnsi"/>
          <w:szCs w:val="24"/>
          <w:lang w:eastAsia="pl-PL"/>
        </w:rPr>
        <w:t> oraz w pkt 4</w:t>
      </w:r>
      <w:r w:rsidR="00DF4FD0" w:rsidRPr="00D258D9">
        <w:rPr>
          <w:rFonts w:eastAsia="Times New Roman" w:cstheme="minorHAnsi"/>
          <w:szCs w:val="24"/>
          <w:lang w:eastAsia="pl-PL"/>
        </w:rPr>
        <w:t>)</w:t>
      </w:r>
      <w:r w:rsidRPr="00D258D9">
        <w:rPr>
          <w:rFonts w:eastAsia="Times New Roman" w:cstheme="minorHAnsi"/>
          <w:szCs w:val="24"/>
          <w:lang w:eastAsia="pl-PL"/>
        </w:rPr>
        <w:t xml:space="preserve"> są składane w oryginale, notarialnie poświadczonej kopii albo w postaci urzędowo poświadczonego zgodnie z  </w:t>
      </w:r>
      <w:hyperlink r:id="rId7" w:history="1">
        <w:r w:rsidRPr="00D258D9">
          <w:rPr>
            <w:rFonts w:eastAsia="Times New Roman" w:cstheme="minorHAnsi"/>
            <w:szCs w:val="24"/>
            <w:lang w:eastAsia="pl-PL"/>
          </w:rPr>
          <w:t>art. 76a § 1</w:t>
        </w:r>
      </w:hyperlink>
      <w:r w:rsidRPr="00D258D9">
        <w:rPr>
          <w:rFonts w:eastAsia="Times New Roman" w:cstheme="minorHAnsi"/>
          <w:color w:val="000000"/>
          <w:szCs w:val="24"/>
          <w:lang w:eastAsia="pl-PL"/>
        </w:rPr>
        <w:t> </w:t>
      </w:r>
      <w:r w:rsidRPr="00D258D9">
        <w:rPr>
          <w:rFonts w:eastAsia="Times New Roman" w:cstheme="minorHAnsi"/>
          <w:szCs w:val="24"/>
          <w:lang w:eastAsia="pl-PL"/>
        </w:rPr>
        <w:t>ustawy z dnia 14 czerwca 1960 r. - Kodeks postępowania administracyjnego odpisu lub wyciągu z dokumentu. Mogą być również składane w postaci kopii poświadczonej za zgodność z oryginałem przez rodzica/ opiekuna prawnego kandydata.</w:t>
      </w:r>
    </w:p>
    <w:p w:rsidR="00754082" w:rsidRPr="00D258D9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szCs w:val="24"/>
          <w:lang w:eastAsia="pl-PL"/>
        </w:rPr>
        <w:t>Ośw</w:t>
      </w:r>
      <w:r w:rsidR="00A8132F" w:rsidRPr="00D258D9">
        <w:rPr>
          <w:rFonts w:eastAsia="Times New Roman" w:cstheme="minorHAnsi"/>
          <w:szCs w:val="24"/>
          <w:lang w:eastAsia="pl-PL"/>
        </w:rPr>
        <w:t>iadczenia, o których mowa w pkt</w:t>
      </w:r>
      <w:r w:rsidRPr="00D258D9">
        <w:rPr>
          <w:rFonts w:eastAsia="Times New Roman" w:cstheme="minorHAnsi"/>
          <w:szCs w:val="24"/>
          <w:lang w:eastAsia="pl-PL"/>
        </w:rPr>
        <w:t> 2</w:t>
      </w:r>
      <w:r w:rsidR="00DF4FD0" w:rsidRPr="00D258D9">
        <w:rPr>
          <w:rFonts w:eastAsia="Times New Roman" w:cstheme="minorHAnsi"/>
          <w:szCs w:val="24"/>
          <w:lang w:eastAsia="pl-PL"/>
        </w:rPr>
        <w:t>)</w:t>
      </w:r>
      <w:r w:rsidRPr="00D258D9">
        <w:rPr>
          <w:rFonts w:eastAsia="Times New Roman" w:cstheme="minorHAnsi"/>
          <w:szCs w:val="24"/>
          <w:lang w:eastAsia="pl-PL"/>
        </w:rPr>
        <w:t xml:space="preserve"> oraz w pkt 4</w:t>
      </w:r>
      <w:r w:rsidR="00DF4FD0" w:rsidRPr="00D258D9">
        <w:rPr>
          <w:rFonts w:eastAsia="Times New Roman" w:cstheme="minorHAnsi"/>
          <w:szCs w:val="24"/>
          <w:lang w:eastAsia="pl-PL"/>
        </w:rPr>
        <w:t>)</w:t>
      </w:r>
      <w:r w:rsidRPr="00D258D9">
        <w:rPr>
          <w:rFonts w:eastAsia="Times New Roman" w:cstheme="minorHAnsi"/>
          <w:szCs w:val="24"/>
          <w:lang w:eastAsia="pl-PL"/>
        </w:rPr>
        <w:t xml:space="preserve"> składa się pod rygorem odpowiedzialności karnej </w:t>
      </w:r>
      <w:r w:rsidRPr="00D258D9">
        <w:rPr>
          <w:rFonts w:eastAsia="Times New Roman" w:cstheme="minorHAnsi"/>
          <w:szCs w:val="24"/>
          <w:lang w:eastAsia="pl-PL"/>
        </w:rPr>
        <w:br/>
        <w:t>za składanie fałszywych oświadczeń. Składający oświadczenie jest obowiązany do zawarcia w nim klauzuli następującej treści: "Jestem świadomy odpowiedzialności karnej za złożenie fałszywego oświadczenia". Klauzula ta zastępuje pouczenie organu o odpowiedzialności karnej za składanie fałszywych oświadczeń.</w:t>
      </w:r>
    </w:p>
    <w:p w:rsidR="00CF6E0C" w:rsidRPr="00D258D9" w:rsidRDefault="00754082" w:rsidP="00A813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58D9">
        <w:rPr>
          <w:rFonts w:cstheme="minorHAnsi"/>
          <w:b/>
          <w:color w:val="FF0000"/>
          <w:szCs w:val="28"/>
          <w:u w:val="single"/>
        </w:rPr>
        <w:t>Wniosek oraz wzory oświadczeń można pobrać poniżej.</w:t>
      </w:r>
    </w:p>
    <w:p w:rsidR="00754082" w:rsidRPr="00D258D9" w:rsidRDefault="00754082" w:rsidP="00754082">
      <w:pPr>
        <w:keepNext/>
        <w:spacing w:after="48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D258D9">
        <w:rPr>
          <w:rFonts w:eastAsia="Times New Roman" w:cstheme="minorHAnsi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D258D9">
        <w:rPr>
          <w:rFonts w:eastAsia="Times New Roman" w:cstheme="minorHAnsi"/>
          <w:b/>
          <w:szCs w:val="24"/>
          <w:lang w:eastAsia="pl-PL"/>
        </w:rPr>
        <w:t>20</w:t>
      </w:r>
      <w:r w:rsidR="00A8132F" w:rsidRPr="00D258D9">
        <w:rPr>
          <w:rFonts w:eastAsia="Times New Roman" w:cstheme="minorHAnsi"/>
          <w:b/>
          <w:szCs w:val="24"/>
          <w:lang w:eastAsia="pl-PL"/>
        </w:rPr>
        <w:t>2</w:t>
      </w:r>
      <w:r w:rsidR="00D258D9">
        <w:rPr>
          <w:rFonts w:eastAsia="Times New Roman" w:cstheme="minorHAnsi"/>
          <w:b/>
          <w:szCs w:val="24"/>
          <w:lang w:eastAsia="pl-PL"/>
        </w:rPr>
        <w:t>2</w:t>
      </w:r>
      <w:r w:rsidR="00402D9D" w:rsidRPr="00D258D9">
        <w:rPr>
          <w:rFonts w:eastAsia="Times New Roman" w:cstheme="minorHAnsi"/>
          <w:b/>
          <w:szCs w:val="24"/>
          <w:lang w:eastAsia="pl-PL"/>
        </w:rPr>
        <w:t>/202</w:t>
      </w:r>
      <w:r w:rsidR="00D258D9">
        <w:rPr>
          <w:rFonts w:eastAsia="Times New Roman" w:cstheme="minorHAnsi"/>
          <w:b/>
          <w:szCs w:val="24"/>
          <w:lang w:eastAsia="pl-PL"/>
        </w:rPr>
        <w:t>3</w:t>
      </w:r>
      <w:r w:rsidRPr="00D258D9">
        <w:rPr>
          <w:rFonts w:eastAsia="Times New Roman" w:cstheme="minorHAnsi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340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357"/>
        <w:gridCol w:w="2268"/>
      </w:tblGrid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="00A8132F" w:rsidRPr="00D258D9">
              <w:rPr>
                <w:rFonts w:eastAsia="Times New Roman" w:cstheme="minorHAnsi"/>
                <w:b/>
                <w:bCs/>
                <w:lang w:eastAsia="pl-PL"/>
              </w:rPr>
              <w:t>w postępowaniu uzupełniającym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073FB2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Składanie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wniosku o przyjęcie do przedszkol</w:t>
            </w:r>
            <w:r w:rsidRPr="00D258D9">
              <w:rPr>
                <w:rFonts w:eastAsia="Times New Roman" w:cstheme="minorHAnsi"/>
                <w:bCs/>
                <w:lang w:eastAsia="pl-PL"/>
              </w:rPr>
              <w:t>i lub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oddział</w:t>
            </w:r>
            <w:r w:rsidRPr="00D258D9">
              <w:rPr>
                <w:rFonts w:eastAsia="Times New Roman" w:cstheme="minorHAnsi"/>
                <w:bCs/>
                <w:lang w:eastAsia="pl-PL"/>
              </w:rPr>
              <w:t>ów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przedszkoln</w:t>
            </w:r>
            <w:r w:rsidRPr="00D258D9">
              <w:rPr>
                <w:rFonts w:eastAsia="Times New Roman" w:cstheme="minorHAnsi"/>
                <w:bCs/>
                <w:lang w:eastAsia="pl-PL"/>
              </w:rPr>
              <w:t>ych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 szko</w:t>
            </w:r>
            <w:r w:rsidRPr="00D258D9">
              <w:rPr>
                <w:rFonts w:eastAsia="Times New Roman" w:cstheme="minorHAnsi"/>
                <w:bCs/>
                <w:lang w:eastAsia="pl-PL"/>
              </w:rPr>
              <w:t>łach podstawowych</w:t>
            </w:r>
            <w:r w:rsidR="00A8132F" w:rsidRPr="00D258D9">
              <w:rPr>
                <w:rFonts w:eastAsia="Times New Roman" w:cstheme="minorHAnsi"/>
                <w:bCs/>
                <w:lang w:eastAsia="pl-PL"/>
              </w:rPr>
              <w:t xml:space="preserve">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28.02.-25.03.2022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9.05.-20.05.2022 r.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 xml:space="preserve">Weryfikacja przez komisję rekrutacyjną wniosków </w:t>
            </w:r>
            <w:r w:rsidR="00073FB2" w:rsidRPr="00D258D9">
              <w:rPr>
                <w:rFonts w:eastAsia="Times New Roman" w:cstheme="minorHAnsi"/>
                <w:bCs/>
                <w:lang w:eastAsia="pl-PL"/>
              </w:rPr>
              <w:t>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13.04.2022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8.06 2022 r.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</w:t>
            </w:r>
            <w:r w:rsidR="0058793C" w:rsidRPr="00D258D9">
              <w:rPr>
                <w:rFonts w:eastAsia="Times New Roman" w:cstheme="minorHAnsi"/>
                <w:bCs/>
                <w:lang w:eastAsia="pl-PL"/>
              </w:rPr>
              <w:t>ę</w:t>
            </w:r>
            <w:r w:rsidRPr="00D258D9">
              <w:rPr>
                <w:rFonts w:eastAsia="Times New Roman" w:cstheme="minorHAnsi"/>
                <w:bCs/>
                <w:lang w:eastAsia="pl-PL"/>
              </w:rPr>
              <w:t xml:space="preserve"> rekrutacyjną listy kandydatów zakwalifikowanych i kandydatów niezakwalifikowanych.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15.04.2022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10.06.2022 r.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26.04.2022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17.06.2022 r.</w:t>
            </w:r>
          </w:p>
        </w:tc>
      </w:tr>
      <w:tr w:rsidR="00A8132F" w:rsidRPr="00D258D9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</w:t>
            </w:r>
            <w:r w:rsidR="0058793C" w:rsidRPr="00D258D9">
              <w:rPr>
                <w:rFonts w:eastAsia="Times New Roman" w:cstheme="minorHAnsi"/>
                <w:bCs/>
                <w:lang w:eastAsia="pl-PL"/>
              </w:rPr>
              <w:t>ę</w:t>
            </w:r>
            <w:r w:rsidRPr="00D258D9">
              <w:rPr>
                <w:rFonts w:eastAsia="Times New Roman" w:cstheme="minorHAnsi"/>
                <w:bCs/>
                <w:lang w:eastAsia="pl-PL"/>
              </w:rPr>
              <w:t xml:space="preserve"> rekrutacyjną listy kandydatów przyjętych i kandydatów nieprzyjętych.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27.04.2022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D258D9" w:rsidRDefault="00D258D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do 22.06.2022 r.</w:t>
            </w:r>
          </w:p>
        </w:tc>
      </w:tr>
    </w:tbl>
    <w:p w:rsidR="006913AC" w:rsidRPr="00D258D9" w:rsidRDefault="006913AC" w:rsidP="00BD4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4082" w:rsidRPr="00D258D9" w:rsidRDefault="00754082" w:rsidP="00A8132F">
      <w:pPr>
        <w:tabs>
          <w:tab w:val="left" w:pos="3135"/>
        </w:tabs>
        <w:jc w:val="center"/>
        <w:rPr>
          <w:rFonts w:cstheme="minorHAnsi"/>
          <w:b/>
          <w:color w:val="FF0000"/>
        </w:rPr>
      </w:pPr>
      <w:r w:rsidRPr="00D258D9">
        <w:rPr>
          <w:rFonts w:cstheme="minorHAnsi"/>
          <w:b/>
          <w:color w:val="FF0000"/>
        </w:rPr>
        <w:t>SZCZEGÓŁOWE  INFORMACJE MOŻNA UZYSKA</w:t>
      </w:r>
      <w:r w:rsidR="00CF0CA7" w:rsidRPr="00D258D9">
        <w:rPr>
          <w:rFonts w:cstheme="minorHAnsi"/>
          <w:b/>
          <w:color w:val="FF0000"/>
        </w:rPr>
        <w:t>Ć</w:t>
      </w:r>
      <w:r w:rsidRPr="00D258D9">
        <w:rPr>
          <w:rFonts w:cstheme="minorHAnsi"/>
          <w:b/>
          <w:color w:val="FF0000"/>
        </w:rPr>
        <w:t xml:space="preserve"> W SEKRETARIACIE DANEGO PRZEDSZKOLA LUB SZKOŁY</w:t>
      </w:r>
      <w:r w:rsidR="00CF0CA7" w:rsidRPr="00D258D9">
        <w:rPr>
          <w:rFonts w:cstheme="minorHAnsi"/>
          <w:b/>
          <w:color w:val="FF0000"/>
        </w:rPr>
        <w:t>, W KTÓREJ ZORGANIZOWANO ODDZIAŁ</w:t>
      </w:r>
      <w:r w:rsidR="00856A49" w:rsidRPr="00D258D9">
        <w:rPr>
          <w:rFonts w:cstheme="minorHAnsi"/>
          <w:b/>
          <w:color w:val="FF0000"/>
        </w:rPr>
        <w:t xml:space="preserve"> PRZEDSZKOLNY</w:t>
      </w:r>
    </w:p>
    <w:p w:rsidR="00316D3A" w:rsidRPr="00D258D9" w:rsidRDefault="00316D3A">
      <w:pPr>
        <w:rPr>
          <w:rFonts w:cstheme="minorHAnsi"/>
        </w:rPr>
      </w:pPr>
    </w:p>
    <w:sectPr w:rsidR="00316D3A" w:rsidRPr="00D258D9" w:rsidSect="00754082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918"/>
    <w:multiLevelType w:val="multilevel"/>
    <w:tmpl w:val="8B745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636FEB"/>
    <w:multiLevelType w:val="hybridMultilevel"/>
    <w:tmpl w:val="A444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33701"/>
    <w:rsid w:val="00073FB2"/>
    <w:rsid w:val="000F58F2"/>
    <w:rsid w:val="00105383"/>
    <w:rsid w:val="001D344C"/>
    <w:rsid w:val="00284F2C"/>
    <w:rsid w:val="002B7AC4"/>
    <w:rsid w:val="00316D3A"/>
    <w:rsid w:val="003D78A4"/>
    <w:rsid w:val="003E78A6"/>
    <w:rsid w:val="00402D9D"/>
    <w:rsid w:val="00434859"/>
    <w:rsid w:val="00497DAA"/>
    <w:rsid w:val="004A2FB7"/>
    <w:rsid w:val="0058793C"/>
    <w:rsid w:val="005C6267"/>
    <w:rsid w:val="005D61B6"/>
    <w:rsid w:val="006913AC"/>
    <w:rsid w:val="006A36A3"/>
    <w:rsid w:val="006C4122"/>
    <w:rsid w:val="00715A11"/>
    <w:rsid w:val="0072116C"/>
    <w:rsid w:val="00754082"/>
    <w:rsid w:val="00856A49"/>
    <w:rsid w:val="008D37DF"/>
    <w:rsid w:val="009F43DE"/>
    <w:rsid w:val="00A8132F"/>
    <w:rsid w:val="00AB66FE"/>
    <w:rsid w:val="00B74FAC"/>
    <w:rsid w:val="00BD48A3"/>
    <w:rsid w:val="00BF2FEA"/>
    <w:rsid w:val="00C05EC3"/>
    <w:rsid w:val="00CF0CA7"/>
    <w:rsid w:val="00CF6E0C"/>
    <w:rsid w:val="00D258D9"/>
    <w:rsid w:val="00DC4911"/>
    <w:rsid w:val="00DF4FD0"/>
    <w:rsid w:val="00E45E92"/>
    <w:rsid w:val="00E67B1E"/>
    <w:rsid w:val="00EC03D0"/>
    <w:rsid w:val="00E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3</cp:revision>
  <cp:lastPrinted>2020-02-18T12:59:00Z</cp:lastPrinted>
  <dcterms:created xsi:type="dcterms:W3CDTF">2022-01-27T15:03:00Z</dcterms:created>
  <dcterms:modified xsi:type="dcterms:W3CDTF">2022-01-28T08:16:00Z</dcterms:modified>
</cp:coreProperties>
</file>